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A57" w14:textId="4BFE2AE0" w:rsidR="00232C4C" w:rsidRDefault="00004468">
      <w:r>
        <w:t xml:space="preserve">Haus und Grund Kirchheim </w:t>
      </w:r>
      <w:r w:rsidR="005709CF">
        <w:t xml:space="preserve">informiert zu neuesten Entwicklungen </w:t>
      </w:r>
      <w:r w:rsidR="002030FE">
        <w:t>rund um das Thema Immobilie</w:t>
      </w:r>
    </w:p>
    <w:p w14:paraId="781CECEE" w14:textId="77777777" w:rsidR="008A5BAD" w:rsidRDefault="008A5BAD"/>
    <w:p w14:paraId="658C324C" w14:textId="35891AB4" w:rsidR="009C13D6" w:rsidRDefault="00135C60">
      <w:r>
        <w:t>Haus und Grund Kirchheim Teck und Umgebung e. V</w:t>
      </w:r>
      <w:r w:rsidR="00203F91">
        <w:t>, der Interessensverband der Immobilienbesitzer und</w:t>
      </w:r>
      <w:r w:rsidR="00930923">
        <w:t xml:space="preserve"> E</w:t>
      </w:r>
      <w:r w:rsidR="00203F91">
        <w:t xml:space="preserve">igentümer, </w:t>
      </w:r>
      <w:r>
        <w:t xml:space="preserve">hatte zur Mitgliederversammlung </w:t>
      </w:r>
      <w:r w:rsidR="00AD0DE1">
        <w:t xml:space="preserve">in die Stadthalle </w:t>
      </w:r>
      <w:r>
        <w:t>geladen</w:t>
      </w:r>
      <w:r w:rsidR="008A5BAD">
        <w:t>.</w:t>
      </w:r>
      <w:r w:rsidR="00004468">
        <w:t xml:space="preserve"> </w:t>
      </w:r>
      <w:r w:rsidR="008A5BAD">
        <w:t xml:space="preserve">Coronabedingt wurden die </w:t>
      </w:r>
      <w:r w:rsidR="009C221E">
        <w:t xml:space="preserve">Versammlungen für die </w:t>
      </w:r>
      <w:r w:rsidR="008A5BAD">
        <w:t>Jahre 2020 und 2021 zusammengefasst</w:t>
      </w:r>
      <w:r>
        <w:t>.</w:t>
      </w:r>
      <w:r w:rsidR="00173FAB">
        <w:t xml:space="preserve"> </w:t>
      </w:r>
      <w:r w:rsidR="00AD0DE1">
        <w:t xml:space="preserve">Der Vorsitzende Reinhard Spieth </w:t>
      </w:r>
      <w:r w:rsidR="008F3661">
        <w:t xml:space="preserve">war </w:t>
      </w:r>
      <w:r w:rsidR="009C13D6">
        <w:t xml:space="preserve">angesichts der Pandemielage </w:t>
      </w:r>
      <w:r w:rsidR="00520AA2">
        <w:t>erfreut</w:t>
      </w:r>
      <w:r w:rsidR="008F3661">
        <w:t>, dass die Mitgliederversammlung</w:t>
      </w:r>
      <w:r w:rsidR="009C221E">
        <w:t xml:space="preserve">, wenn auch </w:t>
      </w:r>
      <w:r w:rsidR="008D008F">
        <w:t>eingeschränkt</w:t>
      </w:r>
      <w:r w:rsidR="008F3661">
        <w:t xml:space="preserve"> in kleinem Rahmen mit einer überschaubaren Anzahl an Teilnehmern</w:t>
      </w:r>
      <w:r w:rsidR="009C221E">
        <w:t>,</w:t>
      </w:r>
      <w:r w:rsidR="008F3661">
        <w:t xml:space="preserve"> stattfinden konnte.</w:t>
      </w:r>
      <w:r w:rsidR="008D008F">
        <w:t xml:space="preserve"> </w:t>
      </w:r>
    </w:p>
    <w:p w14:paraId="04C98421" w14:textId="77777777" w:rsidR="0081257E" w:rsidRDefault="009C13D6">
      <w:r>
        <w:t xml:space="preserve">Pandemiebedingt beschränkte sich diese Mitgliederversammlung auf die notwendigen formalen Punkte. </w:t>
      </w:r>
      <w:r w:rsidR="00132111">
        <w:t>Bei den anstehenden Vorstandswahlen wurde</w:t>
      </w:r>
      <w:r w:rsidR="009C221E">
        <w:t>n</w:t>
      </w:r>
      <w:r w:rsidR="00132111">
        <w:t xml:space="preserve"> der Vorsitzende Reinhard Spieth und der Stellvertretende Vorsitzende Gregor Küstermann bestätigt. </w:t>
      </w:r>
      <w:r w:rsidR="00D563B7">
        <w:t>F</w:t>
      </w:r>
      <w:r w:rsidR="00132111">
        <w:t xml:space="preserve">ünf von zehn Ausschussmitgliedern </w:t>
      </w:r>
      <w:r w:rsidR="009C221E">
        <w:t>waren zu wählen</w:t>
      </w:r>
      <w:r w:rsidR="003D1E6C">
        <w:t xml:space="preserve">, nachdem ihre Amtszeit abgelaufen war. </w:t>
      </w:r>
      <w:r w:rsidR="00C3780E">
        <w:t xml:space="preserve">Neu </w:t>
      </w:r>
      <w:r w:rsidR="003D1E6C">
        <w:t>i</w:t>
      </w:r>
      <w:r w:rsidR="006F5BCF">
        <w:t>m</w:t>
      </w:r>
      <w:r w:rsidR="003D1E6C">
        <w:t xml:space="preserve"> Ausschuss</w:t>
      </w:r>
      <w:r w:rsidR="00553275">
        <w:t xml:space="preserve"> </w:t>
      </w:r>
      <w:r w:rsidR="002842E1">
        <w:t xml:space="preserve">ist </w:t>
      </w:r>
      <w:r w:rsidR="00927305">
        <w:t>Ulla Se</w:t>
      </w:r>
      <w:r w:rsidR="009C221E">
        <w:t>r</w:t>
      </w:r>
      <w:r w:rsidR="00927305">
        <w:t>r</w:t>
      </w:r>
      <w:r w:rsidR="002842E1">
        <w:t>.</w:t>
      </w:r>
      <w:r w:rsidR="008A5BAD">
        <w:t xml:space="preserve"> D</w:t>
      </w:r>
      <w:r w:rsidR="00C3780E">
        <w:t xml:space="preserve">ie Tochter des langjährigen </w:t>
      </w:r>
      <w:r w:rsidR="00C217B2">
        <w:t xml:space="preserve">ehemaligen </w:t>
      </w:r>
      <w:r w:rsidR="00C3780E">
        <w:t>Vor</w:t>
      </w:r>
      <w:r w:rsidR="0057109B">
        <w:t>sitzenden</w:t>
      </w:r>
      <w:r w:rsidR="00C3780E">
        <w:t xml:space="preserve"> und Ehren</w:t>
      </w:r>
      <w:r w:rsidR="009C221E">
        <w:t>vorsitzenden</w:t>
      </w:r>
      <w:r w:rsidR="00C3780E">
        <w:t xml:space="preserve"> Helmut M</w:t>
      </w:r>
      <w:r w:rsidR="002733C0">
        <w:t xml:space="preserve">üller </w:t>
      </w:r>
      <w:r w:rsidR="009C221E">
        <w:t>folgt</w:t>
      </w:r>
      <w:r w:rsidR="008A5BAD">
        <w:t xml:space="preserve"> Otto Höf</w:t>
      </w:r>
      <w:r w:rsidR="009C221E">
        <w:t>le</w:t>
      </w:r>
      <w:r w:rsidR="002733C0">
        <w:t>, der altershalber ausschied.</w:t>
      </w:r>
      <w:r w:rsidR="00FC2615">
        <w:t xml:space="preserve"> Edith Fuchs, die über zwanzig Jahre </w:t>
      </w:r>
      <w:r w:rsidR="00B84997">
        <w:t xml:space="preserve">zusammen </w:t>
      </w:r>
      <w:r w:rsidR="00FC2615">
        <w:t xml:space="preserve">mit </w:t>
      </w:r>
      <w:r w:rsidR="002842E1">
        <w:t xml:space="preserve">Wirtschaftsprüfer und Steuerberater </w:t>
      </w:r>
      <w:r w:rsidR="00FC2615">
        <w:t xml:space="preserve">Thomas Weise </w:t>
      </w:r>
      <w:r w:rsidR="003D1E6C">
        <w:t xml:space="preserve">die Kasse </w:t>
      </w:r>
      <w:r w:rsidR="00714377">
        <w:t>geprüft hat</w:t>
      </w:r>
      <w:r w:rsidR="002842E1">
        <w:t>, übergibt an</w:t>
      </w:r>
      <w:r w:rsidR="00FC2615">
        <w:t xml:space="preserve"> Tanja </w:t>
      </w:r>
      <w:proofErr w:type="spellStart"/>
      <w:r w:rsidR="00FC2615">
        <w:t>Reinöhl</w:t>
      </w:r>
      <w:proofErr w:type="spellEnd"/>
      <w:r w:rsidR="00944F5E">
        <w:t>, Mitarbeiterin</w:t>
      </w:r>
      <w:r w:rsidR="00CD5C15">
        <w:t xml:space="preserve"> bei</w:t>
      </w:r>
      <w:r w:rsidR="00944F5E">
        <w:t xml:space="preserve"> der </w:t>
      </w:r>
      <w:r w:rsidR="002842E1">
        <w:t>Kreissparkasse Esslingen- Nürtingen.</w:t>
      </w:r>
    </w:p>
    <w:p w14:paraId="2AB69C69" w14:textId="77777777" w:rsidR="0081257E" w:rsidRDefault="00E37ADA">
      <w:r>
        <w:t xml:space="preserve">Seit </w:t>
      </w:r>
      <w:r w:rsidR="00520AA2">
        <w:t xml:space="preserve">Februar </w:t>
      </w:r>
      <w:r>
        <w:t xml:space="preserve">2019 ist Marianne Schünemann die neue </w:t>
      </w:r>
      <w:r w:rsidR="00D25352">
        <w:t>Geschäftsstellenleit</w:t>
      </w:r>
      <w:r w:rsidR="009C221E">
        <w:t>erin</w:t>
      </w:r>
      <w:r w:rsidR="00553275">
        <w:t xml:space="preserve"> in der Marktstraße 36. </w:t>
      </w:r>
      <w:r w:rsidR="00117BC5">
        <w:t>Elfriede Natto, die sich in den Teilruhestand verabschiedete</w:t>
      </w:r>
      <w:r w:rsidR="00B84997">
        <w:t xml:space="preserve">, gab den Stab </w:t>
      </w:r>
      <w:r w:rsidR="00CD5C15">
        <w:t xml:space="preserve">an sie </w:t>
      </w:r>
      <w:r w:rsidR="00B84997">
        <w:t>weiter.</w:t>
      </w:r>
      <w:r w:rsidR="00117BC5">
        <w:t xml:space="preserve"> </w:t>
      </w:r>
      <w:r>
        <w:t>Die Kassenprüfung ergab, dass der Verein a</w:t>
      </w:r>
      <w:r w:rsidR="003D1E6C">
        <w:t>uf eine</w:t>
      </w:r>
      <w:r w:rsidR="00F902E5">
        <w:t xml:space="preserve"> s</w:t>
      </w:r>
      <w:r w:rsidR="00BC4E82">
        <w:t>olide Ertrags- und Vermögenslage</w:t>
      </w:r>
      <w:r w:rsidR="00AD7F73">
        <w:t xml:space="preserve"> </w:t>
      </w:r>
      <w:r w:rsidR="00117BC5">
        <w:t>blick</w:t>
      </w:r>
      <w:r w:rsidR="00AD7F73">
        <w:t>en</w:t>
      </w:r>
      <w:r>
        <w:t xml:space="preserve"> kann </w:t>
      </w:r>
      <w:r w:rsidR="00AD7F73">
        <w:t xml:space="preserve">und sich </w:t>
      </w:r>
      <w:r>
        <w:t>da</w:t>
      </w:r>
      <w:r w:rsidR="00AD7F73">
        <w:t>mit voll und ganz auf seine Kernkompeten</w:t>
      </w:r>
      <w:r w:rsidR="00553275">
        <w:t>z</w:t>
      </w:r>
      <w:r w:rsidR="00AD7F73">
        <w:t xml:space="preserve"> der </w:t>
      </w:r>
      <w:r w:rsidR="006F5BCF">
        <w:t xml:space="preserve">qualifizierten </w:t>
      </w:r>
      <w:r w:rsidR="00AD7F73">
        <w:t>Beratung seiner Mitglieder</w:t>
      </w:r>
      <w:r w:rsidR="00930923">
        <w:t xml:space="preserve"> in allen Belangen des Grund- und Immobilieneigentums</w:t>
      </w:r>
      <w:r w:rsidR="00AD7F73">
        <w:t xml:space="preserve"> konzentrieren</w:t>
      </w:r>
      <w:r>
        <w:t xml:space="preserve"> </w:t>
      </w:r>
      <w:r w:rsidR="0086661F">
        <w:t>wird</w:t>
      </w:r>
      <w:r>
        <w:t>.</w:t>
      </w:r>
      <w:r w:rsidR="00AD7F73">
        <w:t xml:space="preserve"> </w:t>
      </w:r>
      <w:r w:rsidR="0086661F">
        <w:t xml:space="preserve">Reinhard Spieth gab einen Überblick über die vergangenen Jahre. </w:t>
      </w:r>
      <w:r w:rsidR="009C221E">
        <w:t>Wegen der</w:t>
      </w:r>
      <w:r w:rsidR="00AD7F73">
        <w:t xml:space="preserve"> </w:t>
      </w:r>
      <w:r w:rsidR="00927305">
        <w:t>Corona</w:t>
      </w:r>
      <w:r w:rsidR="009C221E">
        <w:t xml:space="preserve">-Pandemie </w:t>
      </w:r>
      <w:r w:rsidR="00927305">
        <w:t xml:space="preserve">hatte die Geschäftsstelle </w:t>
      </w:r>
      <w:r w:rsidR="00E27345">
        <w:t xml:space="preserve">zeitweise </w:t>
      </w:r>
      <w:r w:rsidR="00927305">
        <w:t>geschlossen</w:t>
      </w:r>
      <w:r w:rsidR="00E27345">
        <w:t>,</w:t>
      </w:r>
      <w:r w:rsidR="00927305">
        <w:t xml:space="preserve"> und die Beratung fand telefonisch statt, was sich im Nachhinein </w:t>
      </w:r>
      <w:r w:rsidR="00520AA2">
        <w:t xml:space="preserve">so gut </w:t>
      </w:r>
      <w:r w:rsidR="00927305">
        <w:t>bewährt</w:t>
      </w:r>
      <w:r w:rsidR="00714377">
        <w:t xml:space="preserve"> hat</w:t>
      </w:r>
      <w:r w:rsidR="00520AA2">
        <w:t>, dass</w:t>
      </w:r>
      <w:r w:rsidR="00927305">
        <w:t xml:space="preserve"> </w:t>
      </w:r>
      <w:r w:rsidR="002652FD">
        <w:t xml:space="preserve">inzwischen </w:t>
      </w:r>
      <w:r w:rsidR="00927305">
        <w:t>Überlegungen</w:t>
      </w:r>
      <w:r w:rsidR="00520AA2">
        <w:t xml:space="preserve"> </w:t>
      </w:r>
      <w:r w:rsidR="00E27345">
        <w:t>angestellt</w:t>
      </w:r>
      <w:r w:rsidR="007569D0">
        <w:t xml:space="preserve"> werden,</w:t>
      </w:r>
      <w:r w:rsidR="00520AA2">
        <w:t xml:space="preserve"> </w:t>
      </w:r>
      <w:r w:rsidR="00C14ECC">
        <w:t>das</w:t>
      </w:r>
      <w:r w:rsidR="00927305">
        <w:t xml:space="preserve"> beizubehalten und auszuweiten.</w:t>
      </w:r>
      <w:r w:rsidR="00F672BC">
        <w:t xml:space="preserve"> </w:t>
      </w:r>
      <w:r w:rsidR="00927305">
        <w:t xml:space="preserve"> </w:t>
      </w:r>
      <w:r w:rsidR="002652FD">
        <w:t xml:space="preserve">Corona hatte auch dem </w:t>
      </w:r>
      <w:r w:rsidR="00CF57B9">
        <w:t xml:space="preserve">geplanten </w:t>
      </w:r>
      <w:r w:rsidR="002652FD">
        <w:t>100jä</w:t>
      </w:r>
      <w:r w:rsidR="00CF6B4A">
        <w:t>h</w:t>
      </w:r>
      <w:r w:rsidR="002652FD">
        <w:t xml:space="preserve">rigen Jubiläum in 2020 einen Strich durch die Rechnung gemacht. Die Vorbereitungen liegen auf Eis und es gebe noch keinen geeigneten Nachholtermin, </w:t>
      </w:r>
      <w:r w:rsidR="006F5BCF">
        <w:t>sagte Reinhard Spieth.</w:t>
      </w:r>
    </w:p>
    <w:p w14:paraId="0D5261FE" w14:textId="77777777" w:rsidR="0081257E" w:rsidRDefault="00CF57B9">
      <w:r>
        <w:t>In Sachen Mietspiegel habe sich viel getan. Das</w:t>
      </w:r>
      <w:r w:rsidR="001924E2">
        <w:t xml:space="preserve"> Projekt „Kooperationsmietspiegel“ Kirchheim, Notzingen, Dettingen ging nach einjähriger Planungszeit im </w:t>
      </w:r>
      <w:r w:rsidR="00E27345">
        <w:t>Oktober</w:t>
      </w:r>
      <w:r w:rsidR="001924E2">
        <w:t xml:space="preserve"> 2020 als qualifizie</w:t>
      </w:r>
      <w:r w:rsidR="006072E4">
        <w:t>rter Mietspiegel an den Start</w:t>
      </w:r>
      <w:r w:rsidR="001664C5">
        <w:t xml:space="preserve"> und kann</w:t>
      </w:r>
      <w:r w:rsidR="006072E4">
        <w:t xml:space="preserve"> auf der Website </w:t>
      </w:r>
      <w:r w:rsidR="00E27345">
        <w:t xml:space="preserve">des Vereins bzw. </w:t>
      </w:r>
      <w:r w:rsidR="006072E4">
        <w:t xml:space="preserve">der Stadt </w:t>
      </w:r>
      <w:r w:rsidR="007569D0">
        <w:t xml:space="preserve">Kirchheim </w:t>
      </w:r>
      <w:r w:rsidR="006072E4">
        <w:t>eingesehen werden.</w:t>
      </w:r>
      <w:r w:rsidR="004704CE">
        <w:t xml:space="preserve"> </w:t>
      </w:r>
      <w:r w:rsidR="00520AA2">
        <w:t>Reinhard Spieth</w:t>
      </w:r>
      <w:r w:rsidR="006072E4">
        <w:t xml:space="preserve"> kündigte einen Informationsabend zu diesem Thema an. </w:t>
      </w:r>
      <w:r w:rsidR="004D36A1">
        <w:t xml:space="preserve">Für Kirchheim habe sich seit Juni 2020 noch eine </w:t>
      </w:r>
      <w:r w:rsidR="00C14ECC">
        <w:t>Ä</w:t>
      </w:r>
      <w:r w:rsidR="004D36A1">
        <w:t>nderung ergeben</w:t>
      </w:r>
      <w:r w:rsidR="00882E8E">
        <w:t xml:space="preserve">: </w:t>
      </w:r>
      <w:r w:rsidR="004D36A1">
        <w:t>89 Städte in Baden- Württemberg</w:t>
      </w:r>
      <w:r w:rsidR="00FB3563">
        <w:t xml:space="preserve"> mit angespannten Wohnungsmärkten</w:t>
      </w:r>
      <w:r w:rsidR="006758C2">
        <w:t xml:space="preserve">, darunter auch Kirchheim </w:t>
      </w:r>
      <w:r w:rsidR="00E27345">
        <w:t xml:space="preserve">unter </w:t>
      </w:r>
      <w:r w:rsidR="006758C2">
        <w:t>Teck,</w:t>
      </w:r>
      <w:r w:rsidR="00FB3563">
        <w:t xml:space="preserve"> </w:t>
      </w:r>
      <w:r w:rsidR="00A82B0E">
        <w:t>bilden eine</w:t>
      </w:r>
      <w:r w:rsidR="00FB3563">
        <w:t xml:space="preserve"> „Gebietskulisse“</w:t>
      </w:r>
      <w:r w:rsidR="006758C2">
        <w:t>.</w:t>
      </w:r>
      <w:r w:rsidR="00FB3563">
        <w:t xml:space="preserve"> </w:t>
      </w:r>
      <w:r w:rsidR="006758C2">
        <w:t>R</w:t>
      </w:r>
      <w:r w:rsidR="00FB3563">
        <w:t>echtliche Grundlage</w:t>
      </w:r>
      <w:r w:rsidR="006758C2">
        <w:t xml:space="preserve"> ist</w:t>
      </w:r>
      <w:r w:rsidR="00FB3563">
        <w:t xml:space="preserve"> </w:t>
      </w:r>
      <w:r w:rsidR="00A82B0E">
        <w:t>d</w:t>
      </w:r>
      <w:r w:rsidR="00C41606">
        <w:t xml:space="preserve">ie </w:t>
      </w:r>
      <w:r w:rsidR="00FB3563">
        <w:t xml:space="preserve">bundesrechtliche Verordnungsermächtigung des Bürgerlichen Gesetzbuches, </w:t>
      </w:r>
      <w:r w:rsidR="006758C2">
        <w:t>wo</w:t>
      </w:r>
      <w:r w:rsidR="00FB3563">
        <w:t xml:space="preserve">durch </w:t>
      </w:r>
      <w:r w:rsidR="00E27345">
        <w:t xml:space="preserve">bei Neuvermietung eine Mietpreisbremse </w:t>
      </w:r>
      <w:r w:rsidR="00FB3563">
        <w:t>von maximal 10</w:t>
      </w:r>
      <w:r w:rsidR="00957ABE">
        <w:t xml:space="preserve"> Prozent</w:t>
      </w:r>
      <w:r w:rsidR="00E27345">
        <w:t xml:space="preserve"> gilt </w:t>
      </w:r>
      <w:r w:rsidR="006758C2">
        <w:t>und eine Kappungs</w:t>
      </w:r>
      <w:r w:rsidR="00FC0DDC">
        <w:t>grenze</w:t>
      </w:r>
      <w:r w:rsidR="00F07A37">
        <w:t xml:space="preserve">, die besagt, dass bei bestehenden Mietverhältnissen </w:t>
      </w:r>
      <w:r w:rsidR="00FC0DDC">
        <w:t xml:space="preserve">Mieterhöhungen von </w:t>
      </w:r>
      <w:r w:rsidR="00F07A37">
        <w:t>maximal 15</w:t>
      </w:r>
      <w:r w:rsidR="00D32561">
        <w:t xml:space="preserve"> Prozent</w:t>
      </w:r>
      <w:r w:rsidR="00F07A37">
        <w:t xml:space="preserve"> innerhalb von drei Jahren erfolgen können</w:t>
      </w:r>
      <w:r w:rsidR="00D32561">
        <w:t xml:space="preserve"> anstatt 20 Prozent wie bisher.</w:t>
      </w:r>
    </w:p>
    <w:p w14:paraId="678AD5AE" w14:textId="77777777" w:rsidR="0081257E" w:rsidRDefault="00F07A37">
      <w:r>
        <w:t>Für Michael Hennrich</w:t>
      </w:r>
      <w:r w:rsidR="00FC0DDC">
        <w:t xml:space="preserve">, den Vorsitzenden </w:t>
      </w:r>
      <w:r>
        <w:t xml:space="preserve">des Landesverband </w:t>
      </w:r>
      <w:r w:rsidR="00C41606">
        <w:t xml:space="preserve">Haus und Grund </w:t>
      </w:r>
      <w:r>
        <w:t>Württemberg ein falsches Signal</w:t>
      </w:r>
      <w:r w:rsidR="00C2186A">
        <w:t xml:space="preserve"> aus der Politik. </w:t>
      </w:r>
      <w:r w:rsidR="004046FF">
        <w:t xml:space="preserve">Mehr Wohnraum würde nicht mit mehr Regulierung geschaffen, leider habe man zudem die steigenden Baukosten völlig aus dem Blick verloren. Sich nur auf steigende Mieten zu </w:t>
      </w:r>
      <w:proofErr w:type="spellStart"/>
      <w:r w:rsidR="004046FF">
        <w:t>focusieren</w:t>
      </w:r>
      <w:proofErr w:type="spellEnd"/>
      <w:r w:rsidR="004046FF">
        <w:t xml:space="preserve"> sei ein Irrweg. In Deutschland stiegen die Bau- und Erwerbskosten für Immobilien in der Regel doppelt so schnell wie die Mieten. Auch darauf müsse die Politik eine Antwort finden. Das bisher vorgelegte Sondierungspapier zu den Koalitionsgesprächen der Ampel bewertete Hennrich positiv. </w:t>
      </w:r>
    </w:p>
    <w:p w14:paraId="7A3AC57F" w14:textId="77777777" w:rsidR="0081257E" w:rsidRDefault="00424D3F">
      <w:r>
        <w:lastRenderedPageBreak/>
        <w:t>Die großen Themen wie Enteignung von Wohnbeständen, Mietendeckel, Vermögenssteuer und Erbschaftsteuer</w:t>
      </w:r>
      <w:r w:rsidR="004046FF">
        <w:t>, die unter einer Rot-Rot-Grünen</w:t>
      </w:r>
      <w:r>
        <w:t xml:space="preserve"> </w:t>
      </w:r>
      <w:r w:rsidR="004046FF">
        <w:t xml:space="preserve">Koalition gedroht hätten, </w:t>
      </w:r>
      <w:r w:rsidR="000F0A8C">
        <w:t xml:space="preserve">seien zum Glück </w:t>
      </w:r>
      <w:r>
        <w:t>vom Tisch</w:t>
      </w:r>
      <w:r w:rsidR="000F0A8C">
        <w:t>. Ein Miet</w:t>
      </w:r>
      <w:r w:rsidR="005B3ADE">
        <w:t>en</w:t>
      </w:r>
      <w:r w:rsidR="000F0A8C">
        <w:t xml:space="preserve">deckel nach Berliner Manier, der </w:t>
      </w:r>
      <w:r w:rsidR="00DB24F5">
        <w:t xml:space="preserve">krachend gescheitert ist, </w:t>
      </w:r>
      <w:r w:rsidR="000F0A8C">
        <w:t>jeder rechtlichen Grundlage entbehrt</w:t>
      </w:r>
      <w:r w:rsidR="004046FF">
        <w:t>e und von der FDP abgewehrt werden konnte</w:t>
      </w:r>
      <w:r w:rsidR="000F0A8C">
        <w:t xml:space="preserve">, führte dazu, dass </w:t>
      </w:r>
      <w:r w:rsidR="004046FF">
        <w:t>das Vermietungsangebot in Berlin deutlich zurückgegangen sei</w:t>
      </w:r>
      <w:r w:rsidR="004D20CA">
        <w:t>.</w:t>
      </w:r>
    </w:p>
    <w:p w14:paraId="1CDD7B8F" w14:textId="77777777" w:rsidR="0081257E" w:rsidRDefault="004D20CA">
      <w:r>
        <w:t xml:space="preserve">Das Wohnraumförderprogramm </w:t>
      </w:r>
      <w:r w:rsidR="00FF32AD">
        <w:t>der Landesregierung</w:t>
      </w:r>
      <w:r w:rsidR="0004036D">
        <w:t xml:space="preserve"> Baden- Württemberg</w:t>
      </w:r>
      <w:r>
        <w:t xml:space="preserve"> setzte zwar gute Impulse; es sei aber fraglich, ob damit die drängenden Probleme am Wohnungsmarkt behoben werden könnten</w:t>
      </w:r>
      <w:r w:rsidR="002B0ED1">
        <w:t>.</w:t>
      </w:r>
      <w:r w:rsidR="00B242A7">
        <w:t xml:space="preserve"> </w:t>
      </w:r>
      <w:r w:rsidR="00580AD8">
        <w:t xml:space="preserve"> </w:t>
      </w:r>
      <w:r w:rsidR="00B242A7">
        <w:t xml:space="preserve">Mit einer Prämie von zwei Tausend Euro </w:t>
      </w:r>
      <w:r w:rsidR="00F75D36">
        <w:t>kann ein Vermieter rechnen, wenn</w:t>
      </w:r>
      <w:r w:rsidR="00F11D99">
        <w:t xml:space="preserve"> er </w:t>
      </w:r>
      <w:r w:rsidR="004E6C6D">
        <w:t>nach längerem Leerstand</w:t>
      </w:r>
      <w:r w:rsidR="00F11D99">
        <w:t xml:space="preserve"> </w:t>
      </w:r>
      <w:r w:rsidR="004E6C6D">
        <w:t xml:space="preserve">seine Immobilie </w:t>
      </w:r>
      <w:r w:rsidR="00F11D99">
        <w:t>auf dem Markt anbiete</w:t>
      </w:r>
      <w:r w:rsidR="00F75D36">
        <w:t xml:space="preserve"> und sich über eine</w:t>
      </w:r>
      <w:r w:rsidR="00580AD8">
        <w:t xml:space="preserve"> </w:t>
      </w:r>
      <w:proofErr w:type="spellStart"/>
      <w:r w:rsidR="00580AD8">
        <w:t>Raumteilerprämie</w:t>
      </w:r>
      <w:proofErr w:type="spellEnd"/>
      <w:r w:rsidR="00F75D36">
        <w:t xml:space="preserve"> freuen</w:t>
      </w:r>
      <w:r>
        <w:t xml:space="preserve">, wenn vorhandener Wohnraum der selbst bewohnt wird mit Mietern geteilt wird. Das sei klassisch in Einfamilienhäusern mit der Möglichkeit separat Wohnraum zu vermieten. </w:t>
      </w:r>
      <w:r w:rsidR="00F75D36">
        <w:t>Neubauförderungen</w:t>
      </w:r>
      <w:r w:rsidR="005B3ADE">
        <w:t xml:space="preserve"> winkten</w:t>
      </w:r>
      <w:r w:rsidR="00F75D36">
        <w:t xml:space="preserve">, wenn </w:t>
      </w:r>
      <w:r w:rsidR="005B3ADE">
        <w:t xml:space="preserve">nach Fertigstellung </w:t>
      </w:r>
      <w:r w:rsidR="00F75D36">
        <w:t>die ortsübliche Miete unterschritten werd</w:t>
      </w:r>
      <w:r w:rsidR="008420AA">
        <w:t xml:space="preserve">e. </w:t>
      </w:r>
      <w:r w:rsidR="004E6C6D">
        <w:t xml:space="preserve">Doch in </w:t>
      </w:r>
      <w:r w:rsidR="00C23CDE">
        <w:t>wie weit lässt sich damit der Vermieter überzeuge</w:t>
      </w:r>
      <w:r w:rsidR="0031616C">
        <w:t>n, w</w:t>
      </w:r>
      <w:r w:rsidR="00C23CDE">
        <w:t xml:space="preserve">enn </w:t>
      </w:r>
      <w:r w:rsidR="0031616C">
        <w:t xml:space="preserve">auf der anderen Seite </w:t>
      </w:r>
      <w:r w:rsidR="00C23CDE">
        <w:t>ein</w:t>
      </w:r>
      <w:r w:rsidR="008420AA">
        <w:t xml:space="preserve"> immer komplexer werdende</w:t>
      </w:r>
      <w:r w:rsidR="004A730D">
        <w:t>s</w:t>
      </w:r>
      <w:r w:rsidR="008420AA">
        <w:t xml:space="preserve"> Mietrecht, das Kündigunge</w:t>
      </w:r>
      <w:r w:rsidR="00EF65C8">
        <w:t>n und Mieterhöhungen</w:t>
      </w:r>
      <w:r w:rsidR="008420AA">
        <w:t xml:space="preserve"> erschwere, </w:t>
      </w:r>
      <w:r w:rsidR="00EF65C8">
        <w:t>das</w:t>
      </w:r>
      <w:r w:rsidR="008420AA">
        <w:t xml:space="preserve"> ohne Rechtsanwalt nicht durchsetzbar </w:t>
      </w:r>
      <w:r w:rsidR="00C23CDE">
        <w:t>er</w:t>
      </w:r>
      <w:r w:rsidR="00EF65C8">
        <w:t xml:space="preserve">scheint, </w:t>
      </w:r>
      <w:r w:rsidR="00C23CDE">
        <w:t xml:space="preserve">dem </w:t>
      </w:r>
      <w:r w:rsidR="0031616C">
        <w:t>gegenübersteht</w:t>
      </w:r>
      <w:r w:rsidR="00EF65C8">
        <w:t>. Hennrich unterstrich die Bedeutung von Haus und Grund als Organ in politischen Entscheidungsprozessen.</w:t>
      </w:r>
    </w:p>
    <w:p w14:paraId="14FD46C3" w14:textId="77D9D717" w:rsidR="009C13D6" w:rsidRDefault="00EF65C8">
      <w:r>
        <w:t xml:space="preserve">So darf es nicht sein, dass </w:t>
      </w:r>
      <w:r w:rsidR="00B829A9">
        <w:t>die Aufteilung der Zusatzkosten beim CO² Preis auf Öl und Gas zwischen Mieter und Vermieter geteilt werden. Wenn für den Energieverbrauch</w:t>
      </w:r>
      <w:r w:rsidR="004A730D">
        <w:t xml:space="preserve"> des Mieters andere mitaufkommen, gebe es keinen vernünftigen Anreiz CO² einzusparen.</w:t>
      </w:r>
      <w:r w:rsidR="00893DE7">
        <w:t xml:space="preserve"> Eine der ganz großen Herausforderungen der Zukunft </w:t>
      </w:r>
      <w:r w:rsidR="004E6C6D">
        <w:t>sei</w:t>
      </w:r>
      <w:r w:rsidR="00893DE7">
        <w:t xml:space="preserve"> der Klimaschutz und</w:t>
      </w:r>
      <w:r w:rsidR="004959B6">
        <w:t xml:space="preserve"> </w:t>
      </w:r>
      <w:r w:rsidR="00CC404C">
        <w:t>Klima</w:t>
      </w:r>
      <w:r w:rsidR="004E6C6D">
        <w:t>w</w:t>
      </w:r>
      <w:r w:rsidR="00893DE7">
        <w:t xml:space="preserve">andel. </w:t>
      </w:r>
      <w:r w:rsidR="00174014">
        <w:t xml:space="preserve">So sieht die Landesregierung eine Solardachpflicht für Neubauten ab Mai 2022 vor und ab Januar 2023 für den Bestandsbau bei „grundlegender und umfangreicher“ Sanierung eines Dachs. </w:t>
      </w:r>
      <w:r w:rsidR="00527B14">
        <w:t xml:space="preserve">Was </w:t>
      </w:r>
      <w:r w:rsidR="00562F7B">
        <w:t xml:space="preserve">das </w:t>
      </w:r>
      <w:r w:rsidR="00527B14">
        <w:t>genau bedeutet</w:t>
      </w:r>
      <w:r w:rsidR="00562F7B">
        <w:t xml:space="preserve"> </w:t>
      </w:r>
      <w:r w:rsidR="00E71041">
        <w:t xml:space="preserve">und was auf die </w:t>
      </w:r>
      <w:r w:rsidR="002920A3">
        <w:t xml:space="preserve">Grund- und </w:t>
      </w:r>
      <w:r w:rsidR="00E71041">
        <w:t>Immobilieneigentümer</w:t>
      </w:r>
      <w:r w:rsidR="002B0ED1">
        <w:t xml:space="preserve"> </w:t>
      </w:r>
      <w:r w:rsidR="002920A3">
        <w:t>zukomm</w:t>
      </w:r>
      <w:r w:rsidR="002B0ED1">
        <w:t xml:space="preserve">e </w:t>
      </w:r>
      <w:r w:rsidR="00562F7B">
        <w:t>wird</w:t>
      </w:r>
      <w:r w:rsidR="00527B14">
        <w:t xml:space="preserve"> Gegenstand einer der nächsten </w:t>
      </w:r>
      <w:r w:rsidR="00FC0DDC">
        <w:t>Vortragsveranstaltungen</w:t>
      </w:r>
      <w:r w:rsidR="00527B14">
        <w:t xml:space="preserve"> von Haus und Grund</w:t>
      </w:r>
      <w:r w:rsidR="00562F7B">
        <w:t xml:space="preserve"> </w:t>
      </w:r>
      <w:r w:rsidR="00FC0DDC">
        <w:t xml:space="preserve">Kirchheim unter Teck </w:t>
      </w:r>
      <w:r w:rsidR="00562F7B">
        <w:t>sein</w:t>
      </w:r>
      <w:r w:rsidR="003A1B4C">
        <w:t xml:space="preserve">. </w:t>
      </w:r>
      <w:r w:rsidR="00527B14">
        <w:t xml:space="preserve"> </w:t>
      </w:r>
    </w:p>
    <w:p w14:paraId="1640F01D" w14:textId="77777777" w:rsidR="004D36A1" w:rsidRDefault="004D36A1"/>
    <w:p w14:paraId="634A6E14" w14:textId="77777777" w:rsidR="009C13D6" w:rsidRDefault="009C13D6"/>
    <w:p w14:paraId="78828DD9" w14:textId="74C6FDA9" w:rsidR="008F3661" w:rsidRDefault="008F3661"/>
    <w:p w14:paraId="377928F2" w14:textId="3E249AF7" w:rsidR="00807B9A" w:rsidRDefault="00807B9A"/>
    <w:p w14:paraId="1D59C169" w14:textId="77777777" w:rsidR="00807B9A" w:rsidRDefault="00807B9A"/>
    <w:p w14:paraId="68B581B8" w14:textId="7B43D4AE" w:rsidR="00807B9A" w:rsidRDefault="00807B9A"/>
    <w:p w14:paraId="73B0D5CA" w14:textId="77777777" w:rsidR="00807B9A" w:rsidRDefault="00807B9A"/>
    <w:p w14:paraId="56F85C12" w14:textId="1B865507" w:rsidR="00232C4C" w:rsidRDefault="00232C4C"/>
    <w:sectPr w:rsidR="00232C4C" w:rsidSect="00DD0F44">
      <w:pgSz w:w="11906" w:h="16838" w:code="9"/>
      <w:pgMar w:top="1418" w:right="1418" w:bottom="1134"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4C"/>
    <w:rsid w:val="00004468"/>
    <w:rsid w:val="0004036D"/>
    <w:rsid w:val="000F0A8C"/>
    <w:rsid w:val="00117BC5"/>
    <w:rsid w:val="00132111"/>
    <w:rsid w:val="00135C60"/>
    <w:rsid w:val="001664C5"/>
    <w:rsid w:val="00173FAB"/>
    <w:rsid w:val="00174014"/>
    <w:rsid w:val="001924E2"/>
    <w:rsid w:val="001E1DDB"/>
    <w:rsid w:val="002030FE"/>
    <w:rsid w:val="00203F91"/>
    <w:rsid w:val="00232C4C"/>
    <w:rsid w:val="002652FD"/>
    <w:rsid w:val="002733C0"/>
    <w:rsid w:val="002842E1"/>
    <w:rsid w:val="002920A3"/>
    <w:rsid w:val="002B0ED1"/>
    <w:rsid w:val="0031616C"/>
    <w:rsid w:val="003A1B4C"/>
    <w:rsid w:val="003D1E6C"/>
    <w:rsid w:val="004046FF"/>
    <w:rsid w:val="00424D3F"/>
    <w:rsid w:val="00463A27"/>
    <w:rsid w:val="004704CE"/>
    <w:rsid w:val="004959B6"/>
    <w:rsid w:val="004A730D"/>
    <w:rsid w:val="004D20CA"/>
    <w:rsid w:val="004D36A1"/>
    <w:rsid w:val="004E6C6D"/>
    <w:rsid w:val="00506761"/>
    <w:rsid w:val="00513D49"/>
    <w:rsid w:val="00520AA2"/>
    <w:rsid w:val="00527B14"/>
    <w:rsid w:val="00553275"/>
    <w:rsid w:val="00562F7B"/>
    <w:rsid w:val="005709CF"/>
    <w:rsid w:val="0057109B"/>
    <w:rsid w:val="00580AD8"/>
    <w:rsid w:val="005B3ADE"/>
    <w:rsid w:val="006072E4"/>
    <w:rsid w:val="006411E1"/>
    <w:rsid w:val="006758C2"/>
    <w:rsid w:val="006B2366"/>
    <w:rsid w:val="006F5BCF"/>
    <w:rsid w:val="00714377"/>
    <w:rsid w:val="007569D0"/>
    <w:rsid w:val="00807B9A"/>
    <w:rsid w:val="0081257E"/>
    <w:rsid w:val="0082379D"/>
    <w:rsid w:val="008420AA"/>
    <w:rsid w:val="0086661F"/>
    <w:rsid w:val="00882E8E"/>
    <w:rsid w:val="00893DE7"/>
    <w:rsid w:val="008A5BAD"/>
    <w:rsid w:val="008B525A"/>
    <w:rsid w:val="008C107D"/>
    <w:rsid w:val="008D008F"/>
    <w:rsid w:val="008F3661"/>
    <w:rsid w:val="00927305"/>
    <w:rsid w:val="00930923"/>
    <w:rsid w:val="00944F5E"/>
    <w:rsid w:val="00957ABE"/>
    <w:rsid w:val="00987B18"/>
    <w:rsid w:val="009B7487"/>
    <w:rsid w:val="009C13D6"/>
    <w:rsid w:val="009C221E"/>
    <w:rsid w:val="00A82B0E"/>
    <w:rsid w:val="00AD0DE1"/>
    <w:rsid w:val="00AD7F73"/>
    <w:rsid w:val="00B14E7D"/>
    <w:rsid w:val="00B242A7"/>
    <w:rsid w:val="00B707F0"/>
    <w:rsid w:val="00B829A9"/>
    <w:rsid w:val="00B84997"/>
    <w:rsid w:val="00B90712"/>
    <w:rsid w:val="00BC4E82"/>
    <w:rsid w:val="00C14ECC"/>
    <w:rsid w:val="00C217B2"/>
    <w:rsid w:val="00C2186A"/>
    <w:rsid w:val="00C23CDE"/>
    <w:rsid w:val="00C3780E"/>
    <w:rsid w:val="00C41606"/>
    <w:rsid w:val="00C41A0E"/>
    <w:rsid w:val="00CC404C"/>
    <w:rsid w:val="00CD286F"/>
    <w:rsid w:val="00CD5C15"/>
    <w:rsid w:val="00CE4FC7"/>
    <w:rsid w:val="00CF57B9"/>
    <w:rsid w:val="00CF6B4A"/>
    <w:rsid w:val="00D25352"/>
    <w:rsid w:val="00D32561"/>
    <w:rsid w:val="00D563B7"/>
    <w:rsid w:val="00DB0759"/>
    <w:rsid w:val="00DB24F5"/>
    <w:rsid w:val="00DD0F44"/>
    <w:rsid w:val="00E27345"/>
    <w:rsid w:val="00E37ADA"/>
    <w:rsid w:val="00E5052F"/>
    <w:rsid w:val="00E5554D"/>
    <w:rsid w:val="00E71041"/>
    <w:rsid w:val="00EF65C8"/>
    <w:rsid w:val="00F07A37"/>
    <w:rsid w:val="00F11D99"/>
    <w:rsid w:val="00F672BC"/>
    <w:rsid w:val="00F7262F"/>
    <w:rsid w:val="00F75D36"/>
    <w:rsid w:val="00F902E5"/>
    <w:rsid w:val="00FB3563"/>
    <w:rsid w:val="00FC0DDC"/>
    <w:rsid w:val="00FC2615"/>
    <w:rsid w:val="00FD4421"/>
    <w:rsid w:val="00FE7943"/>
    <w:rsid w:val="00FF3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CDD3"/>
  <w15:chartTrackingRefBased/>
  <w15:docId w15:val="{512179BD-E7D5-4071-863D-6E802728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Single</dc:creator>
  <cp:keywords/>
  <dc:description/>
  <cp:lastModifiedBy>Marianne Schünemann</cp:lastModifiedBy>
  <cp:revision>2</cp:revision>
  <cp:lastPrinted>2021-11-23T16:47:00Z</cp:lastPrinted>
  <dcterms:created xsi:type="dcterms:W3CDTF">2021-12-13T09:18:00Z</dcterms:created>
  <dcterms:modified xsi:type="dcterms:W3CDTF">2021-12-13T09:18:00Z</dcterms:modified>
</cp:coreProperties>
</file>